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32"/>
        </w:rPr>
        <w:t>AI DEMAND REVIEW CHECKLIST</w:t>
      </w:r>
    </w:p>
    <w:p>
      <w:pPr>
        <w:spacing w:after="40"/>
      </w:pPr>
      <w:r/>
    </w:p>
    <w:p>
      <w:pPr>
        <w:spacing w:after="40"/>
      </w:pPr>
      <w:r>
        <w:t>Client Name: _______________________________</w:t>
      </w:r>
    </w:p>
    <w:p>
      <w:pPr>
        <w:spacing w:after="40"/>
      </w:pPr>
      <w:r>
        <w:t>Date of Loss: _______________________________</w:t>
      </w:r>
    </w:p>
    <w:p>
      <w:pPr>
        <w:spacing w:after="40"/>
      </w:pPr>
      <w:r>
        <w:t>Staff Member: ______________________________</w:t>
      </w:r>
    </w:p>
    <w:p>
      <w:pPr>
        <w:spacing w:after="40"/>
      </w:pPr>
      <w:r>
        <w:t>Attorney Reviewer: __________________________</w:t>
      </w:r>
    </w:p>
    <w:p>
      <w:pPr>
        <w:spacing w:after="40"/>
      </w:pPr>
      <w:r/>
    </w:p>
    <w:p>
      <w:pPr>
        <w:spacing w:after="40"/>
      </w:pPr>
      <w:r>
        <w:rPr>
          <w:b/>
        </w:rPr>
        <w:t>Before using AI, confirm that the AI Demand Review folder contains, if available:</w:t>
      </w:r>
    </w:p>
    <w:p>
      <w:pPr>
        <w:spacing w:after="40"/>
      </w:pPr>
      <w:r/>
    </w:p>
    <w:p>
      <w:pPr>
        <w:spacing w:after="40"/>
      </w:pPr>
      <w:r>
        <w:t>[ ] Intake/client facts</w:t>
      </w:r>
    </w:p>
    <w:p>
      <w:pPr>
        <w:spacing w:after="40"/>
      </w:pPr>
      <w:r>
        <w:t>[ ] Police report or incident report</w:t>
      </w:r>
    </w:p>
    <w:p>
      <w:pPr>
        <w:spacing w:after="40"/>
      </w:pPr>
      <w:r>
        <w:t>[ ] Photos/videos</w:t>
      </w:r>
    </w:p>
    <w:p>
      <w:pPr>
        <w:spacing w:after="40"/>
      </w:pPr>
      <w:r>
        <w:t>[ ] Insurance/claim information</w:t>
      </w:r>
    </w:p>
    <w:p>
      <w:pPr>
        <w:spacing w:after="40"/>
      </w:pPr>
      <w:r>
        <w:t>[ ] Medical records</w:t>
      </w:r>
    </w:p>
    <w:p>
      <w:pPr>
        <w:spacing w:after="40"/>
      </w:pPr>
      <w:r>
        <w:t>[ ] Medical bills</w:t>
      </w:r>
    </w:p>
    <w:p>
      <w:pPr>
        <w:spacing w:after="40"/>
      </w:pPr>
      <w:r>
        <w:t>[ ] Liens/LOPs</w:t>
      </w:r>
    </w:p>
    <w:p>
      <w:pPr>
        <w:spacing w:after="40"/>
      </w:pPr>
      <w:r>
        <w:t>[ ] Wage loss documents</w:t>
      </w:r>
    </w:p>
    <w:p>
      <w:pPr>
        <w:spacing w:after="40"/>
      </w:pPr>
      <w:r>
        <w:t>[ ] Adjuster correspondence</w:t>
      </w:r>
    </w:p>
    <w:p>
      <w:pPr>
        <w:spacing w:after="40"/>
      </w:pPr>
      <w:r>
        <w:t>[ ] Prior offers/demands</w:t>
      </w:r>
    </w:p>
    <w:p>
      <w:pPr>
        <w:spacing w:after="40"/>
      </w:pPr>
      <w:r/>
    </w:p>
    <w:p>
      <w:pPr>
        <w:spacing w:after="40"/>
      </w:pPr>
      <w:r>
        <w:rPr>
          <w:b/>
        </w:rPr>
        <w:t>Before uploading to AI:</w:t>
      </w:r>
    </w:p>
    <w:p>
      <w:pPr>
        <w:spacing w:after="40"/>
      </w:pPr>
      <w:r/>
    </w:p>
    <w:p>
      <w:pPr>
        <w:spacing w:after="40"/>
      </w:pPr>
      <w:r>
        <w:t>[ ] Confirm we are using the firm-approved AI account only</w:t>
      </w:r>
    </w:p>
    <w:p>
      <w:pPr>
        <w:spacing w:after="40"/>
      </w:pPr>
      <w:r>
        <w:t>[ ] Confirm no personal AI account is being used</w:t>
      </w:r>
    </w:p>
    <w:p>
      <w:pPr>
        <w:spacing w:after="40"/>
      </w:pPr>
      <w:r>
        <w:t>[ ] Confirm documents are in the correct AI Demand Review folder</w:t>
      </w:r>
    </w:p>
    <w:p>
      <w:pPr>
        <w:spacing w:after="40"/>
      </w:pPr>
      <w:r>
        <w:t>[ ] Confirm obvious duplicate/junk documents are removed</w:t>
      </w:r>
    </w:p>
    <w:p>
      <w:pPr>
        <w:spacing w:after="40"/>
      </w:pPr>
      <w:r>
        <w:t>[ ] Confirm highly sensitive unnecessary documents are excluded</w:t>
      </w:r>
    </w:p>
    <w:p>
      <w:pPr>
        <w:spacing w:after="40"/>
      </w:pPr>
      <w:r/>
    </w:p>
    <w:p>
      <w:pPr>
        <w:spacing w:after="40"/>
      </w:pPr>
      <w:r>
        <w:rPr>
          <w:b/>
        </w:rPr>
        <w:t>After AI produces output:</w:t>
      </w:r>
    </w:p>
    <w:p>
      <w:pPr>
        <w:spacing w:after="40"/>
      </w:pPr>
      <w:r/>
    </w:p>
    <w:p>
      <w:pPr>
        <w:spacing w:after="40"/>
      </w:pPr>
      <w:r>
        <w:t>[ ] Save AI case snapshot to 11 AI Output</w:t>
      </w:r>
    </w:p>
    <w:p>
      <w:pPr>
        <w:spacing w:after="40"/>
      </w:pPr>
      <w:r>
        <w:t>[ ] Save AI medical chronology to 11 AI Output</w:t>
      </w:r>
    </w:p>
    <w:p>
      <w:pPr>
        <w:spacing w:after="40"/>
      </w:pPr>
      <w:r>
        <w:t>[ ] Save AI specials summary to 11 AI Output</w:t>
      </w:r>
    </w:p>
    <w:p>
      <w:pPr>
        <w:spacing w:after="40"/>
      </w:pPr>
      <w:r>
        <w:t>[ ] Save AI missing-items list to 11 AI Output</w:t>
      </w:r>
    </w:p>
    <w:p>
      <w:pPr>
        <w:spacing w:after="40"/>
      </w:pPr>
      <w:r>
        <w:t>[ ] Save AI demand draft to 11 AI Output</w:t>
      </w:r>
    </w:p>
    <w:p>
      <w:pPr>
        <w:spacing w:after="40"/>
      </w:pPr>
      <w:r/>
    </w:p>
    <w:p>
      <w:pPr>
        <w:spacing w:after="40"/>
      </w:pPr>
      <w:r>
        <w:rPr>
          <w:b/>
        </w:rPr>
        <w:t>Before demand is sent, verify:</w:t>
      </w:r>
    </w:p>
    <w:p>
      <w:pPr>
        <w:spacing w:after="40"/>
      </w:pPr>
      <w:r/>
    </w:p>
    <w:p>
      <w:pPr>
        <w:spacing w:after="40"/>
      </w:pPr>
      <w:r>
        <w:t>[ ] Client name</w:t>
      </w:r>
    </w:p>
    <w:p>
      <w:pPr>
        <w:spacing w:after="40"/>
      </w:pPr>
      <w:r>
        <w:t>[ ] Date of loss</w:t>
      </w:r>
    </w:p>
    <w:p>
      <w:pPr>
        <w:spacing w:after="40"/>
      </w:pPr>
      <w:r>
        <w:t>[ ] Defendant/tortfeasor name</w:t>
      </w:r>
    </w:p>
    <w:p>
      <w:pPr>
        <w:spacing w:after="40"/>
      </w:pPr>
      <w:r>
        <w:t>[ ] Insurance carrier</w:t>
      </w:r>
    </w:p>
    <w:p>
      <w:pPr>
        <w:spacing w:after="40"/>
      </w:pPr>
      <w:r>
        <w:t>[ ] Claim number</w:t>
      </w:r>
    </w:p>
    <w:p>
      <w:pPr>
        <w:spacing w:after="40"/>
      </w:pPr>
      <w:r>
        <w:t>[ ] Policy limits, if known</w:t>
      </w:r>
    </w:p>
    <w:p>
      <w:pPr>
        <w:spacing w:after="40"/>
      </w:pPr>
      <w:r>
        <w:t>[ ] Treatment dates</w:t>
      </w:r>
    </w:p>
    <w:p>
      <w:pPr>
        <w:spacing w:after="40"/>
      </w:pPr>
      <w:r>
        <w:t>[ ] Provider names</w:t>
      </w:r>
    </w:p>
    <w:p>
      <w:pPr>
        <w:spacing w:after="40"/>
      </w:pPr>
      <w:r>
        <w:t>[ ] Diagnoses/injuries</w:t>
      </w:r>
    </w:p>
    <w:p>
      <w:pPr>
        <w:spacing w:after="40"/>
      </w:pPr>
      <w:r>
        <w:t>[ ] Medical bill totals</w:t>
      </w:r>
    </w:p>
    <w:p>
      <w:pPr>
        <w:spacing w:after="40"/>
      </w:pPr>
      <w:r>
        <w:t>[ ] Liens/LOPs</w:t>
      </w:r>
    </w:p>
    <w:p>
      <w:pPr>
        <w:spacing w:after="40"/>
      </w:pPr>
      <w:r>
        <w:t>[ ] Wage loss</w:t>
      </w:r>
    </w:p>
    <w:p>
      <w:pPr>
        <w:spacing w:after="40"/>
      </w:pPr>
      <w:r>
        <w:t>[ ] Prior offers</w:t>
      </w:r>
    </w:p>
    <w:p>
      <w:pPr>
        <w:spacing w:after="40"/>
      </w:pPr>
      <w:r>
        <w:t>[ ] Demand amount</w:t>
      </w:r>
    </w:p>
    <w:p>
      <w:pPr>
        <w:spacing w:after="40"/>
      </w:pPr>
      <w:r>
        <w:t>[ ] Response deadline</w:t>
      </w:r>
    </w:p>
    <w:p>
      <w:pPr>
        <w:spacing w:after="40"/>
      </w:pPr>
      <w:r>
        <w:t>[ ] Attorney approval</w:t>
      </w:r>
    </w:p>
    <w:sectPr w:rsidR="00FC693F" w:rsidRPr="0006063C" w:rsidSect="00034616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